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AE4AF5" w:rsidTr="00026331">
        <w:tc>
          <w:tcPr>
            <w:tcW w:w="10173" w:type="dxa"/>
          </w:tcPr>
          <w:p w:rsidR="00026331" w:rsidRPr="00AE4AF5" w:rsidRDefault="007E493F" w:rsidP="00026331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>ООО</w:t>
            </w:r>
            <w:r w:rsidR="00026331" w:rsidRPr="00AE4AF5">
              <w:rPr>
                <w:sz w:val="24"/>
                <w:szCs w:val="24"/>
              </w:rPr>
              <w:t xml:space="preserve"> «</w:t>
            </w:r>
            <w:r w:rsidRPr="00AE4AF5">
              <w:rPr>
                <w:sz w:val="24"/>
                <w:szCs w:val="24"/>
              </w:rPr>
              <w:t>ГИП-Электро</w:t>
            </w:r>
            <w:r w:rsidR="00026331" w:rsidRPr="00AE4AF5">
              <w:rPr>
                <w:sz w:val="24"/>
                <w:szCs w:val="24"/>
              </w:rPr>
              <w:t>»</w:t>
            </w:r>
          </w:p>
          <w:p w:rsidR="00026331" w:rsidRPr="00AE4AF5" w:rsidRDefault="00026331" w:rsidP="00FC0A17">
            <w:pPr>
              <w:spacing w:line="360" w:lineRule="auto"/>
              <w:jc w:val="right"/>
              <w:rPr>
                <w:sz w:val="24"/>
                <w:szCs w:val="24"/>
              </w:rPr>
            </w:pPr>
          </w:p>
          <w:p w:rsidR="00026331" w:rsidRPr="00AE4AF5" w:rsidRDefault="00026331" w:rsidP="00FC0A17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</w:tbl>
    <w:p w:rsidR="00FC0A17" w:rsidRPr="00AE4AF5" w:rsidRDefault="00FC0A17" w:rsidP="00FC0A17">
      <w:pPr>
        <w:spacing w:line="360" w:lineRule="auto"/>
        <w:jc w:val="both"/>
      </w:pPr>
    </w:p>
    <w:p w:rsidR="00FC0A17" w:rsidRPr="00AE4AF5" w:rsidRDefault="00FC0A17" w:rsidP="00FC0A17">
      <w:pPr>
        <w:jc w:val="center"/>
      </w:pPr>
    </w:p>
    <w:p w:rsidR="007C4059" w:rsidRPr="00AE4AF5" w:rsidRDefault="007C4059" w:rsidP="00FC0A17">
      <w:pPr>
        <w:jc w:val="center"/>
      </w:pPr>
    </w:p>
    <w:p w:rsidR="007C4059" w:rsidRPr="00AE4AF5" w:rsidRDefault="007C4059" w:rsidP="00FC0A17">
      <w:pPr>
        <w:jc w:val="center"/>
      </w:pPr>
    </w:p>
    <w:p w:rsidR="00FC0A17" w:rsidRPr="00AE4AF5" w:rsidRDefault="00FC0A17" w:rsidP="00FC0A17">
      <w:pPr>
        <w:jc w:val="center"/>
      </w:pPr>
    </w:p>
    <w:p w:rsidR="00FC0A17" w:rsidRPr="00AE4AF5" w:rsidRDefault="00FC0A17" w:rsidP="00FC0A17">
      <w:pPr>
        <w:jc w:val="center"/>
      </w:pPr>
    </w:p>
    <w:p w:rsidR="00FC0A17" w:rsidRPr="00AE4AF5" w:rsidRDefault="00D97AFE" w:rsidP="00FC0A17">
      <w:pPr>
        <w:jc w:val="center"/>
      </w:pPr>
      <w:r w:rsidRPr="00AE4AF5">
        <w:t>ПАСПОРТ</w:t>
      </w:r>
      <w:bookmarkStart w:id="0" w:name="_GoBack"/>
    </w:p>
    <w:bookmarkEnd w:id="0"/>
    <w:p w:rsidR="00FC0A17" w:rsidRPr="00AE4AF5" w:rsidRDefault="00FC0A17" w:rsidP="00FC0A17">
      <w:pPr>
        <w:jc w:val="center"/>
      </w:pPr>
      <w:r w:rsidRPr="00AE4AF5">
        <w:t>инвестиционного проекта</w:t>
      </w:r>
    </w:p>
    <w:p w:rsidR="00FC0A17" w:rsidRPr="00AE4AF5" w:rsidRDefault="00FC0A17" w:rsidP="00D97AFE">
      <w:pPr>
        <w:jc w:val="center"/>
      </w:pPr>
      <w:r w:rsidRPr="00AE4AF5">
        <w:t>«</w:t>
      </w:r>
      <w:r w:rsidR="006663AD" w:rsidRPr="00AE4AF5">
        <w:t>Реконструкция Ф-11508, Ф-11507 ПС «</w:t>
      </w:r>
      <w:proofErr w:type="spellStart"/>
      <w:r w:rsidR="006663AD" w:rsidRPr="00AE4AF5">
        <w:t>Абдуллино</w:t>
      </w:r>
      <w:proofErr w:type="spellEnd"/>
      <w:r w:rsidR="00026331" w:rsidRPr="00AE4AF5">
        <w:t>»</w:t>
      </w:r>
    </w:p>
    <w:p w:rsidR="00FC0A17" w:rsidRPr="00AE4AF5" w:rsidRDefault="00D97AFE" w:rsidP="00D97AFE">
      <w:pPr>
        <w:jc w:val="center"/>
      </w:pPr>
      <w:r w:rsidRPr="00AE4AF5">
        <w:t>(наименование инвестиционного проекта)</w:t>
      </w:r>
    </w:p>
    <w:p w:rsidR="00D97AFE" w:rsidRPr="00AE4AF5" w:rsidRDefault="00D97AFE" w:rsidP="00FC0A17">
      <w:pPr>
        <w:jc w:val="both"/>
        <w:rPr>
          <w:caps/>
        </w:rPr>
      </w:pPr>
    </w:p>
    <w:p w:rsidR="0024755A" w:rsidRPr="00AE4AF5" w:rsidRDefault="0024755A" w:rsidP="00AE4AF5">
      <w:pPr>
        <w:jc w:val="both"/>
        <w:rPr>
          <w:caps/>
        </w:rPr>
      </w:pPr>
      <w:r w:rsidRPr="00AE4AF5">
        <w:rPr>
          <w:caps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AE4AF5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AE4AF5" w:rsidRDefault="006663AD" w:rsidP="00AE4AF5">
            <w:pPr>
              <w:jc w:val="both"/>
              <w:rPr>
                <w:caps/>
                <w:sz w:val="24"/>
                <w:szCs w:val="24"/>
                <w:lang w:val="en-US"/>
              </w:rPr>
            </w:pPr>
            <w:r w:rsidRPr="00AE4AF5">
              <w:rPr>
                <w:sz w:val="24"/>
                <w:szCs w:val="24"/>
              </w:rPr>
              <w:t>Э</w:t>
            </w:r>
            <w:r w:rsidRPr="00AE4AF5">
              <w:rPr>
                <w:sz w:val="24"/>
                <w:szCs w:val="24"/>
                <w:lang w:val="en-US"/>
              </w:rPr>
              <w:t>H</w:t>
            </w:r>
            <w:r w:rsidR="00B50098" w:rsidRPr="00AE4AF5">
              <w:rPr>
                <w:sz w:val="24"/>
                <w:szCs w:val="24"/>
                <w:lang w:val="en-US"/>
              </w:rPr>
              <w:t>I</w:t>
            </w:r>
            <w:r w:rsidR="007E493F" w:rsidRPr="00AE4AF5">
              <w:rPr>
                <w:sz w:val="24"/>
                <w:szCs w:val="24"/>
              </w:rPr>
              <w:t>-ГИП-</w:t>
            </w:r>
            <w:r w:rsidRPr="00AE4AF5">
              <w:rPr>
                <w:sz w:val="24"/>
                <w:szCs w:val="24"/>
                <w:lang w:val="en-US"/>
              </w:rPr>
              <w:t>6</w:t>
            </w:r>
          </w:p>
        </w:tc>
      </w:tr>
    </w:tbl>
    <w:p w:rsidR="00AD3BBC" w:rsidRPr="00AE4AF5" w:rsidRDefault="00AD3BBC" w:rsidP="00AE4AF5">
      <w:pPr>
        <w:jc w:val="both"/>
      </w:pPr>
      <w:r w:rsidRPr="00AE4AF5">
        <w:t>(идентификатор инвестиционного проекта)</w:t>
      </w:r>
    </w:p>
    <w:p w:rsidR="0024755A" w:rsidRPr="00AE4AF5" w:rsidRDefault="0024755A" w:rsidP="00AE4AF5">
      <w:pPr>
        <w:spacing w:line="360" w:lineRule="auto"/>
        <w:jc w:val="both"/>
      </w:pPr>
    </w:p>
    <w:p w:rsidR="0024755A" w:rsidRPr="00AE4AF5" w:rsidRDefault="0024755A" w:rsidP="00AE4AF5">
      <w:pPr>
        <w:jc w:val="both"/>
        <w:rPr>
          <w:caps/>
        </w:rPr>
      </w:pPr>
      <w:r w:rsidRPr="00AE4AF5">
        <w:rPr>
          <w:caps/>
        </w:rPr>
        <w:t xml:space="preserve">ВИД СТРОИТЕЛЬСТВА: </w:t>
      </w:r>
    </w:p>
    <w:tbl>
      <w:tblPr>
        <w:tblStyle w:val="a9"/>
        <w:tblW w:w="0" w:type="auto"/>
        <w:tblLook w:val="04A0"/>
      </w:tblPr>
      <w:tblGrid>
        <w:gridCol w:w="5070"/>
      </w:tblGrid>
      <w:tr w:rsidR="00AD3BBC" w:rsidRPr="00AE4AF5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BBC" w:rsidRPr="00AE4AF5" w:rsidRDefault="006663AD" w:rsidP="00AE4AF5">
            <w:pPr>
              <w:jc w:val="both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>Реконструкция линий электропередачи</w:t>
            </w:r>
          </w:p>
        </w:tc>
      </w:tr>
    </w:tbl>
    <w:p w:rsidR="0024755A" w:rsidRPr="00AE4AF5" w:rsidRDefault="0024755A" w:rsidP="00AE4AF5">
      <w:pPr>
        <w:jc w:val="both"/>
      </w:pPr>
      <w:r w:rsidRPr="00AE4AF5">
        <w:t>(</w:t>
      </w:r>
      <w:r w:rsidR="000801EE" w:rsidRPr="00AE4AF5">
        <w:t xml:space="preserve">Наименование группы </w:t>
      </w:r>
      <w:proofErr w:type="spellStart"/>
      <w:r w:rsidR="000801EE" w:rsidRPr="00AE4AF5">
        <w:t>инвестпроекта</w:t>
      </w:r>
      <w:proofErr w:type="spellEnd"/>
      <w:r w:rsidRPr="00AE4AF5">
        <w:t>)</w:t>
      </w:r>
    </w:p>
    <w:p w:rsidR="0024755A" w:rsidRPr="00AE4AF5" w:rsidRDefault="0024755A" w:rsidP="00AE4AF5">
      <w:pPr>
        <w:spacing w:line="360" w:lineRule="auto"/>
        <w:jc w:val="both"/>
      </w:pPr>
    </w:p>
    <w:p w:rsidR="0024755A" w:rsidRPr="00AE4AF5" w:rsidRDefault="0024755A" w:rsidP="00AE4AF5">
      <w:pPr>
        <w:jc w:val="both"/>
        <w:rPr>
          <w:caps/>
        </w:rPr>
      </w:pPr>
      <w:r w:rsidRPr="00AE4AF5">
        <w:rPr>
          <w:caps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AE4AF5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AE4AF5" w:rsidRDefault="007E493F" w:rsidP="00AE4AF5">
            <w:pPr>
              <w:jc w:val="both"/>
              <w:rPr>
                <w:caps/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>Республика Башкортостан</w:t>
            </w:r>
          </w:p>
        </w:tc>
      </w:tr>
    </w:tbl>
    <w:p w:rsidR="0024755A" w:rsidRPr="00AE4AF5" w:rsidRDefault="0024755A" w:rsidP="00AE4AF5">
      <w:pPr>
        <w:jc w:val="both"/>
      </w:pPr>
      <w:r w:rsidRPr="00AE4AF5">
        <w:t xml:space="preserve"> (</w:t>
      </w:r>
      <w:r w:rsidR="007E493F" w:rsidRPr="00AE4AF5">
        <w:t>Республика, край, область</w:t>
      </w:r>
      <w:r w:rsidRPr="00AE4AF5">
        <w:t>)</w:t>
      </w:r>
    </w:p>
    <w:p w:rsidR="00BF5B29" w:rsidRPr="00AE4AF5" w:rsidRDefault="00AE4AF5" w:rsidP="00AE4AF5">
      <w:pPr>
        <w:spacing w:after="200" w:line="276" w:lineRule="auto"/>
      </w:pPr>
      <w:r>
        <w:br w:type="page"/>
      </w:r>
    </w:p>
    <w:p w:rsidR="00BF5B29" w:rsidRPr="00AE4AF5" w:rsidRDefault="002642A5" w:rsidP="00AE4AF5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1" w:name="_Toc231645032"/>
      <w:bookmarkStart w:id="2" w:name="_Toc364270219"/>
      <w:bookmarkStart w:id="3" w:name="_Toc440377890"/>
      <w:r w:rsidRPr="00AE4AF5">
        <w:rPr>
          <w:rFonts w:ascii="Times New Roman" w:hAnsi="Times New Roman" w:cs="Times New Roman"/>
          <w:sz w:val="24"/>
          <w:szCs w:val="24"/>
        </w:rPr>
        <w:lastRenderedPageBreak/>
        <w:t>Общая информация</w:t>
      </w:r>
      <w:bookmarkEnd w:id="1"/>
      <w:bookmarkEnd w:id="2"/>
      <w:bookmarkEnd w:id="3"/>
    </w:p>
    <w:p w:rsidR="00BB477B" w:rsidRPr="00AE4AF5" w:rsidRDefault="00BB477B" w:rsidP="00AE4AF5">
      <w:pPr>
        <w:jc w:val="both"/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AE4AF5" w:rsidTr="0024755A">
        <w:tc>
          <w:tcPr>
            <w:tcW w:w="3147" w:type="dxa"/>
          </w:tcPr>
          <w:p w:rsidR="0024755A" w:rsidRPr="00AE4AF5" w:rsidRDefault="0024755A" w:rsidP="00AE4AF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FA569C" w:rsidRPr="00AE4AF5" w:rsidRDefault="007E493F" w:rsidP="00AE4AF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>Увеличение надежности электроснабжения</w:t>
            </w:r>
          </w:p>
          <w:p w:rsidR="007610AC" w:rsidRPr="00AE4AF5" w:rsidRDefault="006663AD" w:rsidP="00AE4AF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 xml:space="preserve"> Замена дефектных опор </w:t>
            </w:r>
          </w:p>
          <w:p w:rsidR="0072417A" w:rsidRPr="00AE4AF5" w:rsidRDefault="0072417A" w:rsidP="00AE4AF5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AE4AF5" w:rsidRDefault="0024755A" w:rsidP="00AE4AF5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AE4AF5" w:rsidTr="0024755A">
        <w:tc>
          <w:tcPr>
            <w:tcW w:w="3147" w:type="dxa"/>
          </w:tcPr>
          <w:p w:rsidR="0024755A" w:rsidRPr="00AE4AF5" w:rsidRDefault="0024755A" w:rsidP="00AE4AF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24755A" w:rsidRPr="00AE4AF5" w:rsidRDefault="0024755A" w:rsidP="00AE4AF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AE4AF5" w:rsidRDefault="0024755A" w:rsidP="00AE4AF5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6663AD" w:rsidRPr="00AE4AF5" w:rsidRDefault="006663AD" w:rsidP="00AE4AF5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 xml:space="preserve">Высокая надёжность и бесперебойность энергоснабжения, вызванная защитой от случайных </w:t>
            </w:r>
            <w:proofErr w:type="spellStart"/>
            <w:r w:rsidRPr="00AE4AF5">
              <w:rPr>
                <w:sz w:val="24"/>
                <w:szCs w:val="24"/>
              </w:rPr>
              <w:t>схлёстываний</w:t>
            </w:r>
            <w:proofErr w:type="spellEnd"/>
            <w:r w:rsidRPr="00AE4AF5">
              <w:rPr>
                <w:sz w:val="24"/>
                <w:szCs w:val="24"/>
              </w:rPr>
              <w:t xml:space="preserve"> проводов, коротких замыканий, падений деревьев и опор;</w:t>
            </w:r>
          </w:p>
          <w:p w:rsidR="0024755A" w:rsidRPr="00AE4AF5" w:rsidRDefault="006663AD" w:rsidP="00AE4AF5">
            <w:pPr>
              <w:numPr>
                <w:ilvl w:val="0"/>
                <w:numId w:val="8"/>
              </w:numPr>
              <w:tabs>
                <w:tab w:val="clear" w:pos="1788"/>
                <w:tab w:val="num" w:pos="397"/>
              </w:tabs>
              <w:ind w:left="397" w:hanging="283"/>
              <w:jc w:val="both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>Минимальное налипание снега и гололёда, вызванное гладкой не смачиваемой структурой полиэтилена, который, являясь неполярным диэлектриком, не имеет ни химических, не электрических связей при взаимодействии с мокрым снегом.</w:t>
            </w:r>
            <w:r w:rsidR="0024755A" w:rsidRPr="00AE4AF5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62" w:type="dxa"/>
          </w:tcPr>
          <w:p w:rsidR="0024755A" w:rsidRPr="00AE4AF5" w:rsidRDefault="0024755A" w:rsidP="00AE4AF5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AE4AF5" w:rsidRDefault="00883B37" w:rsidP="00AE4AF5">
      <w:pPr>
        <w:jc w:val="both"/>
      </w:pPr>
    </w:p>
    <w:p w:rsidR="0058739F" w:rsidRPr="00AE4AF5" w:rsidRDefault="0058739F" w:rsidP="00AE4AF5">
      <w:pPr>
        <w:jc w:val="both"/>
      </w:pPr>
      <w:bookmarkStart w:id="4" w:name="_Toc364270221"/>
    </w:p>
    <w:p w:rsidR="0058739F" w:rsidRPr="00AE4AF5" w:rsidRDefault="0058739F" w:rsidP="00AE4AF5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AE4AF5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AE4AF5" w:rsidRDefault="0058739F" w:rsidP="00AE4AF5">
      <w:pPr>
        <w:jc w:val="both"/>
      </w:pPr>
    </w:p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AE4AF5" w:rsidTr="00B664AE">
        <w:trPr>
          <w:trHeight w:val="433"/>
        </w:trPr>
        <w:tc>
          <w:tcPr>
            <w:tcW w:w="3108" w:type="dxa"/>
          </w:tcPr>
          <w:p w:rsidR="0058739F" w:rsidRPr="00AE4AF5" w:rsidRDefault="0058739F" w:rsidP="00AE4AF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AE4AF5" w:rsidRDefault="0058739F" w:rsidP="00AE4AF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 xml:space="preserve">Начало работ: </w:t>
            </w:r>
            <w:r w:rsidR="00401302" w:rsidRPr="00AE4AF5">
              <w:rPr>
                <w:sz w:val="24"/>
                <w:szCs w:val="24"/>
              </w:rPr>
              <w:t>201</w:t>
            </w:r>
            <w:r w:rsidR="006663AD" w:rsidRPr="00AE4AF5">
              <w:rPr>
                <w:sz w:val="24"/>
                <w:szCs w:val="24"/>
              </w:rPr>
              <w:t>7</w:t>
            </w:r>
            <w:r w:rsidRPr="00AE4AF5">
              <w:rPr>
                <w:sz w:val="24"/>
                <w:szCs w:val="24"/>
              </w:rPr>
              <w:t>год;</w:t>
            </w:r>
          </w:p>
          <w:p w:rsidR="0058739F" w:rsidRPr="00AE4AF5" w:rsidRDefault="0058739F" w:rsidP="00AE4AF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 xml:space="preserve">Окончание работ: </w:t>
            </w:r>
            <w:r w:rsidR="004919EF" w:rsidRPr="00AE4AF5">
              <w:rPr>
                <w:sz w:val="24"/>
                <w:szCs w:val="24"/>
              </w:rPr>
              <w:t>2</w:t>
            </w:r>
            <w:r w:rsidR="00EB5951" w:rsidRPr="00AE4AF5">
              <w:rPr>
                <w:sz w:val="24"/>
                <w:szCs w:val="24"/>
              </w:rPr>
              <w:t>0</w:t>
            </w:r>
            <w:r w:rsidR="00DD65E9" w:rsidRPr="00AE4AF5">
              <w:rPr>
                <w:sz w:val="24"/>
                <w:szCs w:val="24"/>
              </w:rPr>
              <w:t>1</w:t>
            </w:r>
            <w:r w:rsidR="00B50098" w:rsidRPr="00AE4AF5">
              <w:rPr>
                <w:sz w:val="24"/>
                <w:szCs w:val="24"/>
                <w:lang w:val="en-US"/>
              </w:rPr>
              <w:t>8</w:t>
            </w:r>
            <w:r w:rsidR="004919EF" w:rsidRPr="00AE4AF5">
              <w:rPr>
                <w:sz w:val="24"/>
                <w:szCs w:val="24"/>
              </w:rPr>
              <w:t xml:space="preserve"> </w:t>
            </w:r>
            <w:r w:rsidRPr="00AE4AF5">
              <w:rPr>
                <w:sz w:val="24"/>
                <w:szCs w:val="24"/>
              </w:rPr>
              <w:t>год.</w:t>
            </w:r>
          </w:p>
        </w:tc>
      </w:tr>
      <w:tr w:rsidR="0058739F" w:rsidRPr="00AE4AF5" w:rsidTr="00B664AE">
        <w:trPr>
          <w:trHeight w:val="2321"/>
        </w:trPr>
        <w:tc>
          <w:tcPr>
            <w:tcW w:w="3108" w:type="dxa"/>
          </w:tcPr>
          <w:p w:rsidR="0058739F" w:rsidRPr="00AE4AF5" w:rsidRDefault="0058739F" w:rsidP="00AE4AF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</w:p>
          <w:p w:rsidR="0058739F" w:rsidRPr="00AE4AF5" w:rsidRDefault="0058739F" w:rsidP="00AE4AF5">
            <w:pPr>
              <w:pStyle w:val="a3"/>
              <w:spacing w:after="0"/>
              <w:ind w:left="0"/>
              <w:jc w:val="both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AE4AF5" w:rsidRDefault="0058739F" w:rsidP="00AE4AF5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58739F" w:rsidRPr="00AE4AF5" w:rsidRDefault="0058739F" w:rsidP="00AE4AF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56767C" w:rsidRPr="00AE4AF5">
              <w:rPr>
                <w:sz w:val="24"/>
                <w:szCs w:val="24"/>
              </w:rPr>
              <w:t>1 э</w:t>
            </w:r>
            <w:r w:rsidR="0011127F" w:rsidRPr="00AE4AF5">
              <w:rPr>
                <w:sz w:val="24"/>
                <w:szCs w:val="24"/>
              </w:rPr>
              <w:t>тап</w:t>
            </w:r>
            <w:r w:rsidRPr="00AE4AF5">
              <w:rPr>
                <w:sz w:val="24"/>
                <w:szCs w:val="24"/>
              </w:rPr>
              <w:t>;</w:t>
            </w:r>
          </w:p>
          <w:p w:rsidR="0058739F" w:rsidRPr="00AE4AF5" w:rsidRDefault="0058739F" w:rsidP="00AE4AF5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>предполагается к выполнению следующий объем работ:</w:t>
            </w:r>
          </w:p>
          <w:p w:rsidR="00EC2426" w:rsidRPr="00AE4AF5" w:rsidRDefault="006663AD" w:rsidP="00AE4AF5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  <w:r w:rsidRPr="00AE4AF5">
              <w:rPr>
                <w:sz w:val="24"/>
                <w:szCs w:val="24"/>
              </w:rPr>
              <w:t></w:t>
            </w:r>
            <w:r w:rsidRPr="00AE4AF5">
              <w:rPr>
                <w:sz w:val="24"/>
                <w:szCs w:val="24"/>
              </w:rPr>
              <w:tab/>
              <w:t>Вып</w:t>
            </w:r>
            <w:r w:rsidR="00D5265B">
              <w:rPr>
                <w:sz w:val="24"/>
                <w:szCs w:val="24"/>
              </w:rPr>
              <w:t>олнение СМР и ввод объекта в эксплуатацию.</w:t>
            </w:r>
          </w:p>
          <w:p w:rsidR="003B7283" w:rsidRPr="00AE4AF5" w:rsidRDefault="003B7283" w:rsidP="00AE4AF5">
            <w:pPr>
              <w:pStyle w:val="a3"/>
              <w:tabs>
                <w:tab w:val="left" w:pos="397"/>
              </w:tabs>
              <w:ind w:left="397"/>
              <w:jc w:val="both"/>
              <w:rPr>
                <w:sz w:val="24"/>
                <w:szCs w:val="24"/>
              </w:rPr>
            </w:pPr>
          </w:p>
        </w:tc>
      </w:tr>
    </w:tbl>
    <w:p w:rsidR="00543A82" w:rsidRPr="00AE4AF5" w:rsidRDefault="005448F7" w:rsidP="00AE4AF5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AE4AF5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AE4AF5" w:rsidRDefault="00B664AE" w:rsidP="00AE4AF5">
      <w:pPr>
        <w:jc w:val="both"/>
      </w:pPr>
    </w:p>
    <w:p w:rsidR="00F52B72" w:rsidRPr="00AE4AF5" w:rsidRDefault="00DE3081" w:rsidP="00AE4AF5">
      <w:pPr>
        <w:ind w:firstLine="708"/>
        <w:jc w:val="both"/>
      </w:pPr>
      <w:bookmarkStart w:id="7" w:name="_Toc293590192"/>
      <w:bookmarkStart w:id="8" w:name="_Toc294191216"/>
      <w:bookmarkStart w:id="9" w:name="_Toc364270222"/>
      <w:r w:rsidRPr="00AE4AF5">
        <w:t>Показатели сметной стоимости</w:t>
      </w:r>
      <w:bookmarkEnd w:id="7"/>
      <w:bookmarkEnd w:id="8"/>
      <w:bookmarkEnd w:id="9"/>
      <w:r w:rsidR="00FD02E1" w:rsidRPr="00AE4AF5">
        <w:t>:</w:t>
      </w:r>
    </w:p>
    <w:p w:rsidR="00B664AE" w:rsidRPr="00AE4AF5" w:rsidRDefault="00B664AE" w:rsidP="00AE4AF5">
      <w:pPr>
        <w:ind w:firstLine="708"/>
        <w:jc w:val="both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AE4AF5" w:rsidTr="00E7631C">
        <w:trPr>
          <w:trHeight w:val="48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E4AF5" w:rsidRDefault="00DE3081" w:rsidP="00AE4AF5">
            <w:pPr>
              <w:jc w:val="both"/>
              <w:rPr>
                <w:b/>
                <w:bCs/>
              </w:rPr>
            </w:pPr>
            <w:bookmarkStart w:id="10" w:name="_Ref291537841"/>
            <w:r w:rsidRPr="00AE4AF5">
              <w:rPr>
                <w:b/>
                <w:bCs/>
              </w:rPr>
              <w:t xml:space="preserve">№ </w:t>
            </w:r>
            <w:proofErr w:type="gramStart"/>
            <w:r w:rsidRPr="00AE4AF5">
              <w:rPr>
                <w:b/>
                <w:bCs/>
              </w:rPr>
              <w:t>п</w:t>
            </w:r>
            <w:proofErr w:type="gramEnd"/>
            <w:r w:rsidRPr="00AE4AF5">
              <w:rPr>
                <w:b/>
                <w:bCs/>
              </w:rPr>
              <w:t>/п</w:t>
            </w:r>
          </w:p>
        </w:tc>
        <w:tc>
          <w:tcPr>
            <w:tcW w:w="4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E4AF5" w:rsidRDefault="00DE3081" w:rsidP="00AE4AF5">
            <w:pPr>
              <w:jc w:val="both"/>
              <w:rPr>
                <w:b/>
                <w:bCs/>
              </w:rPr>
            </w:pPr>
            <w:r w:rsidRPr="00AE4AF5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AE4AF5" w:rsidRDefault="00DE3081" w:rsidP="00AE4AF5">
            <w:pPr>
              <w:jc w:val="both"/>
              <w:rPr>
                <w:b/>
                <w:bCs/>
              </w:rPr>
            </w:pPr>
            <w:r w:rsidRPr="00AE4AF5">
              <w:rPr>
                <w:b/>
                <w:bCs/>
              </w:rPr>
              <w:t>Плановая стоимость объекта, тыс. руб</w:t>
            </w:r>
            <w:r w:rsidR="003B7283" w:rsidRPr="00AE4AF5">
              <w:rPr>
                <w:b/>
                <w:bCs/>
              </w:rPr>
              <w:t>.</w:t>
            </w:r>
            <w:r w:rsidRPr="00AE4AF5">
              <w:rPr>
                <w:b/>
                <w:bCs/>
              </w:rPr>
              <w:t xml:space="preserve"> </w:t>
            </w:r>
            <w:r w:rsidR="008E7723" w:rsidRPr="00AE4AF5">
              <w:rPr>
                <w:b/>
                <w:bCs/>
              </w:rPr>
              <w:t>без</w:t>
            </w:r>
            <w:r w:rsidRPr="00AE4AF5">
              <w:rPr>
                <w:b/>
                <w:bCs/>
              </w:rPr>
              <w:t xml:space="preserve"> НДС</w:t>
            </w:r>
          </w:p>
        </w:tc>
      </w:tr>
      <w:tr w:rsidR="000E5EE6" w:rsidRPr="00AE4AF5" w:rsidTr="00E7631C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4AF5" w:rsidRDefault="00B2171B" w:rsidP="00AE4AF5">
            <w:pPr>
              <w:jc w:val="both"/>
            </w:pPr>
            <w:r w:rsidRPr="00AE4AF5">
              <w:t>1 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4AF5" w:rsidRDefault="00B2171B" w:rsidP="00AE4AF5">
            <w:pPr>
              <w:jc w:val="both"/>
            </w:pPr>
            <w:r w:rsidRPr="00AE4AF5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AE4AF5" w:rsidRDefault="00E3121E" w:rsidP="00AE4AF5">
            <w:pPr>
              <w:jc w:val="both"/>
            </w:pPr>
            <w:r w:rsidRPr="00AE4AF5">
              <w:t>11 415 599,32</w:t>
            </w:r>
          </w:p>
        </w:tc>
      </w:tr>
      <w:tr w:rsidR="000E5EE6" w:rsidRPr="00AE4AF5" w:rsidTr="00E7631C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E4AF5" w:rsidRDefault="00B2171B" w:rsidP="00AE4AF5">
            <w:pPr>
              <w:jc w:val="both"/>
            </w:pPr>
            <w:r w:rsidRPr="00AE4AF5">
              <w:t>1.</w:t>
            </w:r>
            <w:r w:rsidR="008E7723" w:rsidRPr="00AE4AF5">
              <w:t>1</w:t>
            </w:r>
            <w:r w:rsidRPr="00AE4AF5">
              <w:t>.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4AF5" w:rsidRDefault="00B2171B" w:rsidP="00AE4AF5">
            <w:pPr>
              <w:jc w:val="both"/>
            </w:pPr>
            <w:r w:rsidRPr="00AE4AF5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E4AF5" w:rsidRDefault="00E3121E" w:rsidP="00AE4AF5">
            <w:pPr>
              <w:jc w:val="both"/>
            </w:pPr>
            <w:r w:rsidRPr="00AE4AF5">
              <w:t>831 911,32</w:t>
            </w:r>
          </w:p>
        </w:tc>
      </w:tr>
      <w:tr w:rsidR="000E5EE6" w:rsidRPr="00AE4AF5" w:rsidTr="00E7631C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E4AF5" w:rsidRDefault="00B2171B" w:rsidP="00AE4AF5">
            <w:pPr>
              <w:jc w:val="both"/>
            </w:pPr>
            <w:r w:rsidRPr="00AE4AF5">
              <w:t>1.</w:t>
            </w:r>
            <w:r w:rsidR="008E7723" w:rsidRPr="00AE4AF5">
              <w:t>2</w:t>
            </w:r>
            <w:r w:rsidRPr="00AE4AF5">
              <w:t>.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4AF5" w:rsidRDefault="00B2171B" w:rsidP="00AE4AF5">
            <w:pPr>
              <w:jc w:val="both"/>
            </w:pPr>
            <w:r w:rsidRPr="00AE4AF5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E4AF5" w:rsidRDefault="00E3121E" w:rsidP="00AE4AF5">
            <w:pPr>
              <w:jc w:val="both"/>
            </w:pPr>
            <w:r w:rsidRPr="00AE4AF5">
              <w:t>10 244 219,77</w:t>
            </w:r>
          </w:p>
        </w:tc>
      </w:tr>
      <w:tr w:rsidR="000E5EE6" w:rsidRPr="00AE4AF5" w:rsidTr="00E7631C">
        <w:trPr>
          <w:trHeight w:val="30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AE4AF5" w:rsidRDefault="00B2171B" w:rsidP="00AE4AF5">
            <w:pPr>
              <w:jc w:val="both"/>
            </w:pPr>
            <w:r w:rsidRPr="00AE4AF5">
              <w:t>1.</w:t>
            </w:r>
            <w:r w:rsidR="008E7723" w:rsidRPr="00AE4AF5">
              <w:t>3</w:t>
            </w:r>
          </w:p>
        </w:tc>
        <w:tc>
          <w:tcPr>
            <w:tcW w:w="4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AE4AF5" w:rsidRDefault="00B2171B" w:rsidP="00AE4AF5">
            <w:pPr>
              <w:jc w:val="both"/>
            </w:pPr>
            <w:r w:rsidRPr="00AE4AF5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AE4AF5" w:rsidRDefault="00E7631C" w:rsidP="00AE4AF5">
            <w:pPr>
              <w:jc w:val="both"/>
            </w:pPr>
            <w:r w:rsidRPr="00AE4AF5">
              <w:t>339</w:t>
            </w:r>
            <w:r w:rsidR="00E3121E" w:rsidRPr="00AE4AF5">
              <w:t xml:space="preserve"> </w:t>
            </w:r>
            <w:r w:rsidRPr="00AE4AF5">
              <w:t>468,23</w:t>
            </w:r>
          </w:p>
        </w:tc>
      </w:tr>
    </w:tbl>
    <w:p w:rsidR="00DE3081" w:rsidRPr="00AE4AF5" w:rsidRDefault="00DE3081" w:rsidP="00AE4AF5">
      <w:pPr>
        <w:jc w:val="both"/>
        <w:rPr>
          <w:b/>
        </w:rPr>
      </w:pPr>
    </w:p>
    <w:p w:rsidR="00847069" w:rsidRPr="00AE4AF5" w:rsidRDefault="00847069" w:rsidP="00AE4AF5">
      <w:pPr>
        <w:ind w:firstLine="567"/>
        <w:jc w:val="both"/>
      </w:pPr>
      <w:r w:rsidRPr="00AE4AF5">
        <w:t>Стоимость определена на основании:</w:t>
      </w:r>
    </w:p>
    <w:p w:rsidR="00847069" w:rsidRPr="00AE4AF5" w:rsidRDefault="008E7723" w:rsidP="00AE4AF5">
      <w:pPr>
        <w:jc w:val="both"/>
      </w:pPr>
      <w:r w:rsidRPr="00AE4AF5">
        <w:t>Локальн</w:t>
      </w:r>
      <w:r w:rsidR="005A4D3D" w:rsidRPr="00AE4AF5">
        <w:t>ого</w:t>
      </w:r>
      <w:r w:rsidRPr="00AE4AF5">
        <w:t xml:space="preserve"> сметн</w:t>
      </w:r>
      <w:r w:rsidR="005A4D3D" w:rsidRPr="00AE4AF5">
        <w:t>ого</w:t>
      </w:r>
      <w:r w:rsidRPr="00AE4AF5">
        <w:t xml:space="preserve"> расчет</w:t>
      </w:r>
      <w:r w:rsidR="005A4D3D" w:rsidRPr="00AE4AF5">
        <w:t>а</w:t>
      </w:r>
      <w:r w:rsidR="00AE4AF5">
        <w:t>.</w:t>
      </w:r>
    </w:p>
    <w:p w:rsidR="005A4D3D" w:rsidRPr="00AE4AF5" w:rsidRDefault="005A4D3D" w:rsidP="00AE4AF5">
      <w:pPr>
        <w:jc w:val="both"/>
      </w:pPr>
    </w:p>
    <w:p w:rsidR="00DE3081" w:rsidRPr="00AE4AF5" w:rsidRDefault="00DE3081" w:rsidP="00AE4AF5">
      <w:pPr>
        <w:jc w:val="both"/>
        <w:rPr>
          <w:b/>
        </w:rPr>
      </w:pPr>
    </w:p>
    <w:p w:rsidR="00B82916" w:rsidRPr="00AE4AF5" w:rsidRDefault="00B82916" w:rsidP="00AE4AF5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AE4AF5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AE4AF5" w:rsidRDefault="00DE3081" w:rsidP="00AE4AF5">
      <w:pPr>
        <w:pStyle w:val="af"/>
        <w:keepNext/>
        <w:rPr>
          <w:b/>
          <w:szCs w:val="24"/>
        </w:rPr>
      </w:pPr>
    </w:p>
    <w:p w:rsidR="001D20BB" w:rsidRPr="00AE4AF5" w:rsidRDefault="00B82916" w:rsidP="00AE4AF5">
      <w:pPr>
        <w:ind w:firstLine="567"/>
        <w:jc w:val="both"/>
      </w:pPr>
      <w:r w:rsidRPr="00AE4AF5">
        <w:t>Инвестиционный проект окажет следующ</w:t>
      </w:r>
      <w:r w:rsidR="000E434C" w:rsidRPr="00AE4AF5">
        <w:t>е</w:t>
      </w:r>
      <w:r w:rsidRPr="00AE4AF5">
        <w:t>е влияние на достижение плановых показателей ИПР:</w:t>
      </w:r>
    </w:p>
    <w:p w:rsidR="0024755A" w:rsidRPr="00AE4AF5" w:rsidRDefault="0024755A" w:rsidP="00AE4AF5">
      <w:pPr>
        <w:pStyle w:val="aa"/>
        <w:numPr>
          <w:ilvl w:val="0"/>
          <w:numId w:val="34"/>
        </w:numPr>
        <w:jc w:val="both"/>
      </w:pPr>
      <w:r w:rsidRPr="00AE4AF5">
        <w:t>повышение надежности электроснабжения существующих потребителей;</w:t>
      </w:r>
    </w:p>
    <w:p w:rsidR="009C4E4F" w:rsidRPr="00AE4AF5" w:rsidRDefault="009C4E4F" w:rsidP="00AE4AF5">
      <w:pPr>
        <w:pStyle w:val="aa"/>
        <w:jc w:val="both"/>
      </w:pPr>
    </w:p>
    <w:p w:rsidR="00004C3E" w:rsidRPr="00AE4AF5" w:rsidRDefault="00004C3E" w:rsidP="00AE4AF5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AE4AF5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</w:p>
    <w:p w:rsidR="009C4E4F" w:rsidRPr="00AE4AF5" w:rsidRDefault="009C4E4F" w:rsidP="00AE4AF5">
      <w:pPr>
        <w:jc w:val="both"/>
      </w:pPr>
    </w:p>
    <w:p w:rsidR="00AE4AF5" w:rsidRPr="00EB581F" w:rsidRDefault="00AE4AF5" w:rsidP="00AE4AF5">
      <w:pPr>
        <w:pStyle w:val="12"/>
        <w:numPr>
          <w:ilvl w:val="0"/>
          <w:numId w:val="42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Выполнены геодезические изыскания;</w:t>
      </w:r>
    </w:p>
    <w:p w:rsidR="00AE4AF5" w:rsidRPr="00EB581F" w:rsidRDefault="00AE4AF5" w:rsidP="00AE4AF5">
      <w:pPr>
        <w:pStyle w:val="12"/>
        <w:numPr>
          <w:ilvl w:val="0"/>
          <w:numId w:val="42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Разработана проектно-сметная документация;</w:t>
      </w:r>
    </w:p>
    <w:p w:rsidR="00AE4AF5" w:rsidRPr="00EB581F" w:rsidRDefault="00AE4AF5" w:rsidP="00AE4AF5">
      <w:pPr>
        <w:pStyle w:val="12"/>
        <w:numPr>
          <w:ilvl w:val="0"/>
          <w:numId w:val="42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Проведены подготовительные работы по получению разрешения на земляные работы;</w:t>
      </w:r>
    </w:p>
    <w:p w:rsidR="00AE4AF5" w:rsidRPr="00EB581F" w:rsidRDefault="00AE4AF5" w:rsidP="00AE4AF5">
      <w:pPr>
        <w:pStyle w:val="12"/>
        <w:numPr>
          <w:ilvl w:val="0"/>
          <w:numId w:val="42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Проведена конкурсная процедура по выбору подрядной организации;</w:t>
      </w:r>
    </w:p>
    <w:p w:rsidR="00AE4AF5" w:rsidRPr="00EB581F" w:rsidRDefault="00AE4AF5" w:rsidP="00AE4AF5">
      <w:pPr>
        <w:pStyle w:val="12"/>
        <w:numPr>
          <w:ilvl w:val="0"/>
          <w:numId w:val="42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>Заключен договор подряда;</w:t>
      </w:r>
    </w:p>
    <w:p w:rsidR="00AE4AF5" w:rsidRPr="00EB581F" w:rsidRDefault="00AE4AF5" w:rsidP="00AE4AF5">
      <w:pPr>
        <w:pStyle w:val="12"/>
        <w:numPr>
          <w:ilvl w:val="0"/>
          <w:numId w:val="42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 xml:space="preserve">При согласовании проектно-сметной документации с администрацией </w:t>
      </w:r>
      <w:r>
        <w:t>Караидельского</w:t>
      </w:r>
      <w:r w:rsidRPr="00EB581F">
        <w:t xml:space="preserve"> района и другими заинтересованными лицами были внесены изме</w:t>
      </w:r>
      <w:r>
        <w:t xml:space="preserve">нения в необходимый объем работ. </w:t>
      </w:r>
      <w:r w:rsidRPr="00EB581F">
        <w:t>В связи с этим ведется подготовка документов для внесения изменений в инвестиционную программ</w:t>
      </w:r>
      <w:proofErr w:type="gramStart"/>
      <w:r w:rsidRPr="00EB581F">
        <w:t>у ООО</w:t>
      </w:r>
      <w:proofErr w:type="gramEnd"/>
      <w:r w:rsidRPr="00EB581F">
        <w:t xml:space="preserve"> «ГИП-Электро» на 2018г.</w:t>
      </w:r>
      <w:r w:rsidR="00D5265B">
        <w:t>;</w:t>
      </w:r>
      <w:r w:rsidRPr="00EB581F">
        <w:t xml:space="preserve"> </w:t>
      </w:r>
    </w:p>
    <w:p w:rsidR="00AE4AF5" w:rsidRDefault="00AE4AF5" w:rsidP="00AE4AF5">
      <w:pPr>
        <w:pStyle w:val="12"/>
        <w:numPr>
          <w:ilvl w:val="0"/>
          <w:numId w:val="42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 xml:space="preserve">По состоянию на 31.12.2017г. </w:t>
      </w:r>
      <w:r>
        <w:t>Работы</w:t>
      </w:r>
      <w:r w:rsidRPr="00EB581F">
        <w:t xml:space="preserve"> выполнены на общую сумму </w:t>
      </w:r>
      <w:r>
        <w:t>5,53 млн</w:t>
      </w:r>
      <w:proofErr w:type="gramStart"/>
      <w:r w:rsidRPr="00EB581F">
        <w:t>.р</w:t>
      </w:r>
      <w:proofErr w:type="gramEnd"/>
      <w:r w:rsidRPr="00EB581F">
        <w:t>уб. без НДС</w:t>
      </w:r>
      <w:r w:rsidR="00D5265B">
        <w:t>;</w:t>
      </w:r>
    </w:p>
    <w:p w:rsidR="00AE4AF5" w:rsidRPr="00EB581F" w:rsidRDefault="00AE4AF5" w:rsidP="00AE4AF5">
      <w:pPr>
        <w:pStyle w:val="12"/>
        <w:numPr>
          <w:ilvl w:val="0"/>
          <w:numId w:val="42"/>
        </w:numPr>
        <w:tabs>
          <w:tab w:val="left" w:pos="435"/>
          <w:tab w:val="left" w:pos="5606"/>
        </w:tabs>
        <w:spacing w:line="276" w:lineRule="auto"/>
        <w:ind w:right="142"/>
      </w:pPr>
      <w:r>
        <w:t>Завершение СМР и ввод в эксплуатацию планируется в 2018г.</w:t>
      </w:r>
    </w:p>
    <w:p w:rsidR="00E27EED" w:rsidRPr="00AE4AF5" w:rsidRDefault="00E27EED" w:rsidP="00AE4AF5">
      <w:pPr>
        <w:pStyle w:val="12"/>
        <w:tabs>
          <w:tab w:val="left" w:pos="435"/>
          <w:tab w:val="left" w:pos="5606"/>
        </w:tabs>
        <w:ind w:left="512" w:right="142" w:firstLine="0"/>
      </w:pPr>
    </w:p>
    <w:p w:rsidR="009F6BD9" w:rsidRPr="00AE4AF5" w:rsidRDefault="009F6BD9" w:rsidP="00AE4AF5">
      <w:pPr>
        <w:jc w:val="both"/>
      </w:pPr>
    </w:p>
    <w:p w:rsidR="005A4D3D" w:rsidRPr="00AE4AF5" w:rsidRDefault="005A4D3D" w:rsidP="00AE4AF5">
      <w:pPr>
        <w:pStyle w:val="1"/>
        <w:numPr>
          <w:ilvl w:val="0"/>
          <w:numId w:val="2"/>
        </w:numPr>
        <w:spacing w:before="0"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AE4AF5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AE4AF5" w:rsidRDefault="00D63596" w:rsidP="00AE4AF5">
      <w:pPr>
        <w:jc w:val="both"/>
      </w:pPr>
      <w:r w:rsidRPr="00AE4AF5">
        <w:t>6</w:t>
      </w:r>
      <w:r w:rsidR="005A4D3D" w:rsidRPr="00AE4AF5">
        <w:t>.1. Информация об объектах электроэнергетики, предусмотренных инвестиционным проектом, содержащаяся в схеме и программе развития Едино</w:t>
      </w:r>
      <w:r w:rsidR="00AE4AF5">
        <w:t>й энергетической системы России</w:t>
      </w:r>
      <w:r w:rsidR="005A4D3D" w:rsidRPr="00AE4AF5">
        <w:t>:</w:t>
      </w:r>
    </w:p>
    <w:p w:rsidR="005A4D3D" w:rsidRPr="00AE4AF5" w:rsidRDefault="005A4D3D" w:rsidP="00AE4AF5">
      <w:pPr>
        <w:pStyle w:val="aa"/>
        <w:numPr>
          <w:ilvl w:val="0"/>
          <w:numId w:val="34"/>
        </w:numPr>
        <w:jc w:val="both"/>
      </w:pPr>
      <w:r w:rsidRPr="00AE4AF5">
        <w:t>Данный объект не отображён в схеме и программе Единой энергетической системы России.</w:t>
      </w:r>
    </w:p>
    <w:p w:rsidR="005A4D3D" w:rsidRPr="00AE4AF5" w:rsidRDefault="00D63596" w:rsidP="00AE4AF5">
      <w:pPr>
        <w:jc w:val="both"/>
      </w:pPr>
      <w:r w:rsidRPr="00AE4AF5">
        <w:t>6</w:t>
      </w:r>
      <w:r w:rsidR="005A4D3D" w:rsidRPr="00AE4AF5">
        <w:t>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</w:t>
      </w:r>
      <w:r w:rsidR="00AE4AF5">
        <w:t>ции</w:t>
      </w:r>
      <w:r w:rsidR="005A4D3D" w:rsidRPr="00AE4AF5">
        <w:t>:</w:t>
      </w:r>
    </w:p>
    <w:p w:rsidR="005A4D3D" w:rsidRPr="00AE4AF5" w:rsidRDefault="005A4D3D" w:rsidP="00AE4AF5">
      <w:pPr>
        <w:pStyle w:val="aa"/>
        <w:numPr>
          <w:ilvl w:val="0"/>
          <w:numId w:val="34"/>
        </w:numPr>
        <w:jc w:val="both"/>
      </w:pPr>
      <w:r w:rsidRPr="00AE4AF5">
        <w:t>Данный объект не отображён в схеме и программе Единой энергетической системы России.</w:t>
      </w:r>
    </w:p>
    <w:p w:rsidR="005A4D3D" w:rsidRPr="00AE4AF5" w:rsidRDefault="00D63596" w:rsidP="00AE4AF5">
      <w:pPr>
        <w:jc w:val="both"/>
      </w:pPr>
      <w:r w:rsidRPr="00AE4AF5">
        <w:t>6</w:t>
      </w:r>
      <w:r w:rsidR="005A4D3D" w:rsidRPr="00AE4AF5">
        <w:t>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AE4AF5" w:rsidRDefault="005A4D3D" w:rsidP="00AE4AF5">
      <w:pPr>
        <w:pStyle w:val="aa"/>
        <w:numPr>
          <w:ilvl w:val="0"/>
          <w:numId w:val="34"/>
        </w:numPr>
        <w:jc w:val="both"/>
      </w:pPr>
      <w:r w:rsidRPr="00AE4AF5">
        <w:t>Данный объект не отображён в схеме и программе Единой энергетической системы России.</w:t>
      </w:r>
    </w:p>
    <w:p w:rsidR="007B5271" w:rsidRPr="00AE4AF5" w:rsidRDefault="007B5271" w:rsidP="00AE4AF5">
      <w:pPr>
        <w:jc w:val="both"/>
      </w:pPr>
    </w:p>
    <w:p w:rsidR="005A4D3D" w:rsidRPr="00AE4AF5" w:rsidRDefault="005A4D3D" w:rsidP="00AE4AF5">
      <w:pPr>
        <w:pStyle w:val="aa"/>
        <w:numPr>
          <w:ilvl w:val="0"/>
          <w:numId w:val="2"/>
        </w:numPr>
        <w:jc w:val="both"/>
        <w:rPr>
          <w:b/>
        </w:rPr>
      </w:pPr>
      <w:r w:rsidRPr="00AE4AF5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AE4AF5">
        <w:rPr>
          <w:b/>
          <w:lang w:val="en-US"/>
        </w:rPr>
        <w:t>kml</w:t>
      </w:r>
      <w:proofErr w:type="spellEnd"/>
      <w:r w:rsidRPr="00AE4AF5">
        <w:rPr>
          <w:b/>
        </w:rPr>
        <w:t xml:space="preserve"> (Публичная кадастровая карта).  </w:t>
      </w:r>
    </w:p>
    <w:p w:rsidR="005A4D3D" w:rsidRPr="00AE4AF5" w:rsidRDefault="005A4D3D" w:rsidP="00AE4AF5">
      <w:pPr>
        <w:jc w:val="both"/>
        <w:rPr>
          <w:b/>
        </w:rPr>
      </w:pPr>
    </w:p>
    <w:p w:rsidR="005A4D3D" w:rsidRPr="00AE4AF5" w:rsidRDefault="005A4D3D" w:rsidP="00AE4AF5">
      <w:pPr>
        <w:pStyle w:val="aa"/>
        <w:numPr>
          <w:ilvl w:val="0"/>
          <w:numId w:val="2"/>
        </w:numPr>
        <w:jc w:val="both"/>
        <w:rPr>
          <w:b/>
        </w:rPr>
      </w:pPr>
      <w:r w:rsidRPr="00AE4AF5">
        <w:rPr>
          <w:b/>
        </w:rPr>
        <w:t>Состояние дел на 31.12.2016 г по объекту</w:t>
      </w:r>
      <w:r w:rsidR="001143A0" w:rsidRPr="00AE4AF5">
        <w:rPr>
          <w:b/>
        </w:rPr>
        <w:t>:</w:t>
      </w:r>
    </w:p>
    <w:p w:rsidR="005A4D3D" w:rsidRPr="00AE4AF5" w:rsidRDefault="00B50098" w:rsidP="00AE4AF5">
      <w:pPr>
        <w:ind w:left="142" w:hanging="69"/>
        <w:jc w:val="both"/>
        <w:rPr>
          <w:b/>
        </w:rPr>
      </w:pPr>
      <w:r w:rsidRPr="00AE4AF5">
        <w:t>«</w:t>
      </w:r>
      <w:r w:rsidR="008328BA" w:rsidRPr="00AE4AF5">
        <w:t>Реконструкция Ф-11508, Ф-11507 ПС «</w:t>
      </w:r>
      <w:proofErr w:type="spellStart"/>
      <w:r w:rsidR="008328BA" w:rsidRPr="00AE4AF5">
        <w:t>Абдуллино</w:t>
      </w:r>
      <w:proofErr w:type="spellEnd"/>
      <w:r w:rsidRPr="00AE4AF5">
        <w:t>».</w:t>
      </w:r>
    </w:p>
    <w:p w:rsidR="00B95139" w:rsidRPr="00AE4AF5" w:rsidRDefault="00B95139" w:rsidP="00AE4AF5">
      <w:pPr>
        <w:ind w:left="142" w:hanging="69"/>
        <w:jc w:val="both"/>
        <w:rPr>
          <w:b/>
        </w:rPr>
      </w:pPr>
    </w:p>
    <w:p w:rsidR="005A4D3D" w:rsidRPr="00AE4AF5" w:rsidRDefault="005A4D3D" w:rsidP="00AE4AF5">
      <w:pPr>
        <w:ind w:left="142" w:hanging="69"/>
        <w:jc w:val="both"/>
        <w:rPr>
          <w:b/>
        </w:rPr>
      </w:pPr>
      <w:r w:rsidRPr="00AE4AF5">
        <w:rPr>
          <w:b/>
        </w:rPr>
        <w:t>ХОД ВЫПОЛНЕНИЯ РАБОТ:</w:t>
      </w:r>
    </w:p>
    <w:p w:rsidR="00AE4AF5" w:rsidRDefault="00AE4AF5" w:rsidP="00AE4AF5">
      <w:pPr>
        <w:pStyle w:val="12"/>
        <w:numPr>
          <w:ilvl w:val="0"/>
          <w:numId w:val="42"/>
        </w:numPr>
        <w:tabs>
          <w:tab w:val="left" w:pos="435"/>
          <w:tab w:val="left" w:pos="5606"/>
        </w:tabs>
        <w:spacing w:line="276" w:lineRule="auto"/>
        <w:ind w:right="142"/>
      </w:pPr>
      <w:r w:rsidRPr="00EB581F">
        <w:t xml:space="preserve">По состоянию на 31.12.2017г. </w:t>
      </w:r>
      <w:r>
        <w:t>Работы</w:t>
      </w:r>
      <w:r w:rsidRPr="00EB581F">
        <w:t xml:space="preserve"> выполнены на общую сумму </w:t>
      </w:r>
      <w:r>
        <w:t>5,53 млн</w:t>
      </w:r>
      <w:proofErr w:type="gramStart"/>
      <w:r w:rsidRPr="00EB581F">
        <w:t>.р</w:t>
      </w:r>
      <w:proofErr w:type="gramEnd"/>
      <w:r w:rsidRPr="00EB581F">
        <w:t>уб. без НДС</w:t>
      </w:r>
    </w:p>
    <w:p w:rsidR="006C0B49" w:rsidRPr="00AE4AF5" w:rsidRDefault="00AE4AF5" w:rsidP="00AE4AF5">
      <w:pPr>
        <w:pStyle w:val="12"/>
        <w:numPr>
          <w:ilvl w:val="0"/>
          <w:numId w:val="42"/>
        </w:numPr>
        <w:tabs>
          <w:tab w:val="left" w:pos="435"/>
          <w:tab w:val="left" w:pos="5606"/>
        </w:tabs>
        <w:spacing w:line="276" w:lineRule="auto"/>
        <w:ind w:right="142"/>
      </w:pPr>
      <w:r>
        <w:t>Завершение СМР и ввод в эксплуатацию планируется в 2018г.</w:t>
      </w:r>
    </w:p>
    <w:sectPr w:rsidR="006C0B49" w:rsidRPr="00AE4AF5" w:rsidSect="00AE4AF5">
      <w:footerReference w:type="default" r:id="rId8"/>
      <w:pgSz w:w="11906" w:h="16838"/>
      <w:pgMar w:top="1134" w:right="850" w:bottom="1134" w:left="1701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11DC" w:rsidRDefault="002B11DC" w:rsidP="00A26489">
      <w:r>
        <w:separator/>
      </w:r>
    </w:p>
  </w:endnote>
  <w:endnote w:type="continuationSeparator" w:id="0">
    <w:p w:rsidR="002B11DC" w:rsidRDefault="002B11DC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2B11DC" w:rsidRPr="009B0310" w:rsidTr="005A4D3D">
      <w:trPr>
        <w:jc w:val="center"/>
      </w:trPr>
      <w:tc>
        <w:tcPr>
          <w:tcW w:w="4474" w:type="dxa"/>
        </w:tcPr>
        <w:p w:rsidR="002B11DC" w:rsidRDefault="002B11DC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2B11DC" w:rsidRPr="00766151" w:rsidRDefault="00B42056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2B11DC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D5265B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2B11DC" w:rsidRPr="00E46D0E" w:rsidRDefault="002B11DC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2B11DC" w:rsidRPr="002E59DA" w:rsidRDefault="002B11DC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11DC" w:rsidRDefault="002B11DC" w:rsidP="00A26489">
      <w:r>
        <w:separator/>
      </w:r>
    </w:p>
  </w:footnote>
  <w:footnote w:type="continuationSeparator" w:id="0">
    <w:p w:rsidR="002B11DC" w:rsidRDefault="002B11DC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3C5F4F42"/>
    <w:multiLevelType w:val="hybridMultilevel"/>
    <w:tmpl w:val="B2E6994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4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8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1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5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3"/>
  </w:num>
  <w:num w:numId="6">
    <w:abstractNumId w:val="7"/>
  </w:num>
  <w:num w:numId="7">
    <w:abstractNumId w:val="15"/>
  </w:num>
  <w:num w:numId="8">
    <w:abstractNumId w:val="29"/>
  </w:num>
  <w:num w:numId="9">
    <w:abstractNumId w:val="13"/>
  </w:num>
  <w:num w:numId="10">
    <w:abstractNumId w:val="25"/>
  </w:num>
  <w:num w:numId="11">
    <w:abstractNumId w:val="19"/>
  </w:num>
  <w:num w:numId="12">
    <w:abstractNumId w:val="12"/>
  </w:num>
  <w:num w:numId="13">
    <w:abstractNumId w:val="36"/>
  </w:num>
  <w:num w:numId="14">
    <w:abstractNumId w:val="5"/>
  </w:num>
  <w:num w:numId="15">
    <w:abstractNumId w:val="18"/>
  </w:num>
  <w:num w:numId="16">
    <w:abstractNumId w:val="32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</w:num>
  <w:num w:numId="24">
    <w:abstractNumId w:val="24"/>
  </w:num>
  <w:num w:numId="25">
    <w:abstractNumId w:val="23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5"/>
  </w:num>
  <w:num w:numId="31">
    <w:abstractNumId w:val="28"/>
  </w:num>
  <w:num w:numId="32">
    <w:abstractNumId w:val="3"/>
  </w:num>
  <w:num w:numId="33">
    <w:abstractNumId w:val="30"/>
  </w:num>
  <w:num w:numId="34">
    <w:abstractNumId w:val="26"/>
  </w:num>
  <w:num w:numId="35">
    <w:abstractNumId w:val="31"/>
  </w:num>
  <w:num w:numId="36">
    <w:abstractNumId w:val="37"/>
  </w:num>
  <w:num w:numId="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4"/>
  </w:num>
  <w:num w:numId="42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27CF0"/>
    <w:rsid w:val="00030428"/>
    <w:rsid w:val="00030919"/>
    <w:rsid w:val="000322E8"/>
    <w:rsid w:val="00035606"/>
    <w:rsid w:val="00037072"/>
    <w:rsid w:val="000377A8"/>
    <w:rsid w:val="00041EC6"/>
    <w:rsid w:val="00051636"/>
    <w:rsid w:val="00053D7B"/>
    <w:rsid w:val="000542B0"/>
    <w:rsid w:val="00055395"/>
    <w:rsid w:val="00055A8C"/>
    <w:rsid w:val="000643C0"/>
    <w:rsid w:val="00064BAC"/>
    <w:rsid w:val="00067BA5"/>
    <w:rsid w:val="00072593"/>
    <w:rsid w:val="0007291E"/>
    <w:rsid w:val="00074035"/>
    <w:rsid w:val="000801EE"/>
    <w:rsid w:val="00083906"/>
    <w:rsid w:val="000945CC"/>
    <w:rsid w:val="000A1CC1"/>
    <w:rsid w:val="000A31A7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3A0"/>
    <w:rsid w:val="00114DC6"/>
    <w:rsid w:val="00115605"/>
    <w:rsid w:val="0011670B"/>
    <w:rsid w:val="0012118B"/>
    <w:rsid w:val="0012567D"/>
    <w:rsid w:val="00130FBA"/>
    <w:rsid w:val="00131AF8"/>
    <w:rsid w:val="00134885"/>
    <w:rsid w:val="00142E43"/>
    <w:rsid w:val="00144A70"/>
    <w:rsid w:val="00152D18"/>
    <w:rsid w:val="001555AF"/>
    <w:rsid w:val="00161A1F"/>
    <w:rsid w:val="001658F9"/>
    <w:rsid w:val="00166C36"/>
    <w:rsid w:val="00174EED"/>
    <w:rsid w:val="00176C60"/>
    <w:rsid w:val="001855D6"/>
    <w:rsid w:val="0019111B"/>
    <w:rsid w:val="00193691"/>
    <w:rsid w:val="001A0439"/>
    <w:rsid w:val="001A0F9F"/>
    <w:rsid w:val="001A209A"/>
    <w:rsid w:val="001B0933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58CB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9749E"/>
    <w:rsid w:val="002A0AEE"/>
    <w:rsid w:val="002A1E39"/>
    <w:rsid w:val="002A305E"/>
    <w:rsid w:val="002A58F6"/>
    <w:rsid w:val="002B11DC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5742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14E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63AD"/>
    <w:rsid w:val="00667232"/>
    <w:rsid w:val="0066784F"/>
    <w:rsid w:val="0067014D"/>
    <w:rsid w:val="00674C2A"/>
    <w:rsid w:val="00682B99"/>
    <w:rsid w:val="00687F78"/>
    <w:rsid w:val="006907E6"/>
    <w:rsid w:val="00691BFA"/>
    <w:rsid w:val="006A3FEE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120E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36168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0AC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4288"/>
    <w:rsid w:val="007965AF"/>
    <w:rsid w:val="00797C49"/>
    <w:rsid w:val="007A0C7A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4EDB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D0C"/>
    <w:rsid w:val="008214DF"/>
    <w:rsid w:val="00823D41"/>
    <w:rsid w:val="00826A2A"/>
    <w:rsid w:val="008328B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0098"/>
    <w:rsid w:val="0085419B"/>
    <w:rsid w:val="00861ED9"/>
    <w:rsid w:val="008678D2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1A5B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0742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A69A0"/>
    <w:rsid w:val="009B54C7"/>
    <w:rsid w:val="009C0C6B"/>
    <w:rsid w:val="009C4E4F"/>
    <w:rsid w:val="009D0B2F"/>
    <w:rsid w:val="009D4BA5"/>
    <w:rsid w:val="009D5E40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322"/>
    <w:rsid w:val="00A8187A"/>
    <w:rsid w:val="00A83BF8"/>
    <w:rsid w:val="00A92FB2"/>
    <w:rsid w:val="00AA1A1B"/>
    <w:rsid w:val="00AA791C"/>
    <w:rsid w:val="00AC2CC3"/>
    <w:rsid w:val="00AC6B7A"/>
    <w:rsid w:val="00AC7C37"/>
    <w:rsid w:val="00AD20BF"/>
    <w:rsid w:val="00AD37EE"/>
    <w:rsid w:val="00AD3BBC"/>
    <w:rsid w:val="00AE2BD5"/>
    <w:rsid w:val="00AE3AFD"/>
    <w:rsid w:val="00AE4AF5"/>
    <w:rsid w:val="00AF0401"/>
    <w:rsid w:val="00AF2A01"/>
    <w:rsid w:val="00AF2EB2"/>
    <w:rsid w:val="00AF35D9"/>
    <w:rsid w:val="00AF3F9C"/>
    <w:rsid w:val="00AF6114"/>
    <w:rsid w:val="00AF64FF"/>
    <w:rsid w:val="00AF658A"/>
    <w:rsid w:val="00B02172"/>
    <w:rsid w:val="00B034BC"/>
    <w:rsid w:val="00B03FAA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2056"/>
    <w:rsid w:val="00B45538"/>
    <w:rsid w:val="00B50098"/>
    <w:rsid w:val="00B505CC"/>
    <w:rsid w:val="00B54E1D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5139"/>
    <w:rsid w:val="00B96611"/>
    <w:rsid w:val="00BA1C83"/>
    <w:rsid w:val="00BA5546"/>
    <w:rsid w:val="00BA7326"/>
    <w:rsid w:val="00BB0C45"/>
    <w:rsid w:val="00BB477B"/>
    <w:rsid w:val="00BB5477"/>
    <w:rsid w:val="00BB5C80"/>
    <w:rsid w:val="00BC067E"/>
    <w:rsid w:val="00BC0722"/>
    <w:rsid w:val="00BC18A1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45D19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473C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0EB9"/>
    <w:rsid w:val="00D359B8"/>
    <w:rsid w:val="00D45881"/>
    <w:rsid w:val="00D512AB"/>
    <w:rsid w:val="00D5265B"/>
    <w:rsid w:val="00D54F8E"/>
    <w:rsid w:val="00D5580B"/>
    <w:rsid w:val="00D60473"/>
    <w:rsid w:val="00D613BA"/>
    <w:rsid w:val="00D62856"/>
    <w:rsid w:val="00D6359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0759B"/>
    <w:rsid w:val="00E14B6A"/>
    <w:rsid w:val="00E15550"/>
    <w:rsid w:val="00E17230"/>
    <w:rsid w:val="00E20482"/>
    <w:rsid w:val="00E245CE"/>
    <w:rsid w:val="00E24984"/>
    <w:rsid w:val="00E27529"/>
    <w:rsid w:val="00E27EED"/>
    <w:rsid w:val="00E3121E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7631C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2426"/>
    <w:rsid w:val="00EC2C3D"/>
    <w:rsid w:val="00EC64EC"/>
    <w:rsid w:val="00ED0196"/>
    <w:rsid w:val="00ED4053"/>
    <w:rsid w:val="00ED4E6F"/>
    <w:rsid w:val="00EE17E0"/>
    <w:rsid w:val="00EE2E43"/>
    <w:rsid w:val="00EE5EE6"/>
    <w:rsid w:val="00EE5FEE"/>
    <w:rsid w:val="00EF0652"/>
    <w:rsid w:val="00EF2237"/>
    <w:rsid w:val="00F0154B"/>
    <w:rsid w:val="00F0560E"/>
    <w:rsid w:val="00F073BE"/>
    <w:rsid w:val="00F10DCF"/>
    <w:rsid w:val="00F13F92"/>
    <w:rsid w:val="00F16F9A"/>
    <w:rsid w:val="00F179A3"/>
    <w:rsid w:val="00F272E7"/>
    <w:rsid w:val="00F27C9D"/>
    <w:rsid w:val="00F30686"/>
    <w:rsid w:val="00F30E5A"/>
    <w:rsid w:val="00F31682"/>
    <w:rsid w:val="00F33E35"/>
    <w:rsid w:val="00F40E01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878AA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zeHHZUvtGwLpv7YqoTBW1Jz4TGsPtMZ2TwvfLbLlqPs=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FyP0C5zZrDrDnhLvjWVkbuJcgsayQ4v3+SVkkHJhvCAehYwBtkRH1M6DUCzgakG5XaL33efA
    FOUMXmzw2VgH+A==
  </SignatureValue>
  <KeyInfo>
    <X509Data>
      <X509Certificate>
          MIII/zCCCK6gAwIBAgIQAdMnoaGv/oAAAEZRA0EAAjAIBgYqhQMCAgMwggFHMTcwNQYDVQQJ
          DC7Qv9C10YDQtdGD0LvQvtC6INCi0LXRgNC10L3QuNC90YHQutC40LksINC0LiA2MRgwFgYF
          KoUDZAESDTEwMjQwMDE0MzQwNDkxGjAYBggqhQMDgQMBARIMMDA0MDI5MDE3OTgxMQswCQYD
          VQQGEwJSVTEVMBMGA1UEBwwM0JrQsNC70YPQs9CwMS0wKwYDVQQIDCQ0MCDQmtCw0LvRg9C2
          0YHQutCw0Y8g0L7QsdC70LDRgdGC0YwxIDAeBgkqhkiG9w0BCQEWEWNhQGFzdHJhbG5hbG9n
          LnJ1MSkwJwYDVQQKDCDQl9CQ0J4g0JrQsNC70YPQs9CwINCQ0YHRgtGA0LDQuzE2MDQGA1UE
          Awwt0JfQkNCeICLQmtCw0LvRg9Cz0LAg0JDRgdGC0YDQsNC7IiAo0KPQpiA4MzMpMB4XDTE3
          MDkwNzA2MjQxOFoXDTE4MDkwNzA2MjQxOFowggHBMRgwFgYFKoUDZAESDTEwNjAyNzgxMTE2
          NzMxKDAmBgNVBAkMH9Cg0JXQktCe0JvQrtCm0JjQntCd0J3QkNCvIDk4LzIxJzAlBgNVBAoM
          HtCe0J7QniAi0JPQmNCfLdCt0JvQldCa0KLQoNCeIjEKMAgGA1UECwwBMDEZMBcGA1UEDAwQ
          0JTQmNCg0JXQmtCi0J7QoDEiMCAGCSqGSIb3DQEJARYTZ2lwX2VsZWt0cm9AbWFpbC5ydTEa
          MBgGCCqFAwOBAwEBEgwwMDAyNzgxMzA3MjUxCzAJBgNVBAYTAlJVMQ8wDQYDVQQHDAbQo9Ck
          0JAxOTA3BgNVBAgMMDAyINCg0LXRgdC/0YPQsdC70LjQutCwINCR0LDRiNC60L7RgNGC0L7R
          gdGC0LDQvTEnMCUGA1UEAwwe0J7QntCeICLQk9CY0J8t0K3Qm9CV0JrQotCg0J4iMRkwFwYD
          VQQEDBDQndGD0YHQtdC90LrQuNGBMTYwNAYDVQQqDC3QkNC70LXQutGB0LDQvdC00YAg0JDQ
          u9C10LrRgdCw0L3QtNGA0L7QstC40YcxFjAUBgUqhQNkAxILMDE1MTYwOTUwMTUwYzAcBgYq
          hQMCAhMwEgYHKoUDAgIkAAYHKoUDAgIeAQNDAARAkenC74tI5iom/WyR6CZ2ixqIeJqiorkA
          wUJLUdklv6+uTpuG+zMaNJnF/TzDsykBJDz0qUTLfFu3V9950MDY9oEJADAzNDEwMDAyo4IE
          6TCCBOUwDgYDVR0PAQH/BAQDAgTwMBkGCSqGSIb3DQEJDwQMMAowCAYGKoUDAgIVMGYGA1Ud
          JQRfMF0GCCsGAQUFBwMCBggrBgEFBQcDBAYFKoUDBgcGByqFAwYlAQEGCCqFAwYsAQEBBggq
          hQMGLQEBAQYIKoUDBioFBQUGCCqFAwYpAQEBBgYqhQMGKAEGByqFAwMHAwMwHQYDVR0gBBYw
          FDAIBgYqhQNkcQEwCAYGKoUDZHECMDYGBSqFA2RvBC0MKyLQmtGA0LjQv9GC0L7Qn9GA0L4g
          Q1NQIiAo0LLQtdGA0YHQuNGPIDMuNikwHQYDVR0OBBYEFMWIljO55ACxFDBnLtCbZlwSFLPS
          MAwGA1UdEwEB/wQCMAAwggEkBgUqhQNkcASCARkwggEVDGTQodGA0LXQtNGB0YLQstC+INC6
          0YDQuNC/0YLQvtCz0YDQsNGE0LjRh9C10YHQutC+0Lkg0LfQsNGJ0LjRgtGLINC40L3RhNC+
          0YDQvNCw0YbQuNC4IFZpUE5ldCBDU1AgNC4yDFnQn9GA0L7Qs9GA0LDQvNC80L3Ri9C5INC6
          0L7QvNC/0LvQtdC60YEgIFZpUE5ldCDQo9C00L7RgdGC0L7QstC10YDRj9GO0YnQuNC5INGG
          0LXQvdGC0YAgNAwl0KHQpC8xMjQtMjg2MCDQvtGCIDE1INC80LDRgNGC0LAgMjAxNgwr0KHQ
          pC8xMjgtMjMyNCDQvtGCIDI1INCw0L/RgNC10LvRjyAyMDE0INCzLjCBjQYIKwYBBQUHAQEE
          gYAwfjA5BggrBgEFBQcwAYYtaHR0cDovL29jc3Aua2V5ZGlzay5ydS9PQ1NQLTgzMy0yMDE3
          L09DU1Auc3JmMEEGCCsGAQUFBzAChjVodHRwOi8vd3d3LmRwLmtleWRpc2sucnUvcm9vdC84
          MzMvYXN0cmFsLTgzMy0yMDE3LmNlcjCBiQYDVR0fBIGBMH8wOqA4oDaGNGh0dHA6Ly93d3cu
          ZHAua2V5ZGlzay5ydS9jZHAvODMzL2FzdHJhbC04MzMtMjAxNy5jcmwwQaA/oD2GO2h0dHA6
          Ly93d3cuZHAtdGVuZGVyLmtleWRpc2sucnUvY2RwLzgzMy9hc3RyYWwtODMzLTIwMTcuY3Js
          MIIBhgYDVR0jBIIBfTCCAXmAFGfESj48iL11FYKo7LKoCd29JgpDoYIBUqSCAU4wggFKMR4w
          HAYJKoZIhvcNAQkBFg9kaXRAbWluc3Z5YXoucnUxCzAJBgNVBAYTAlJVMRwwGgYDVQQIDBM3
          NyDQsy4g0JzQvtGB0LrQstCwMRUwEwYDVQQHDAzQnNC+0YHQutCy0LAxPzA9BgNVBAkMNjEy
          NTM3NSDQsy4g0JzQvtGB0LrQstCwLCDRg9C7LiDQotCy0LXRgNGB0LrQsNGPLCDQtC4gNzEs
          MCoGA1UECgwj0JzQuNC90LrQvtC80YHQstGP0LfRjCDQoNC+0YHRgdC40LgxGDAWBgUqhQNk
          ARINMTA0NzcwMjAyNjcwMTEaMBgGCCqFAwOBAwEBEgwwMDc3MTA0NzQzNzUxQTA/BgNVBAMM
          ONCT0L7Qu9C+0LLQvdC+0Lkg0YPQtNC+0YHRgtC+0LLQtdGA0Y/RjtGJ0LjQuSDRhtC10L3R
          gtGAggsA/NOLfQAAAAAA2TAIBgYqhQMCAgMDQQDrI+7YFmFlWiBcY1FyXc3cycrvUaO3IQAO
          VZxDpqOG9saxUwvNYrK0n91SDyEwXEITZzO5I5hsyvaPl++FGYCX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NM/DuopauGGURCJuWUD1EMeY75Y=</DigestValue>
      </Reference>
      <Reference URI="/word/endnotes.xml?ContentType=application/vnd.openxmlformats-officedocument.wordprocessingml.endnotes+xml">
        <DigestMethod Algorithm="http://www.w3.org/2000/09/xmldsig#sha1"/>
        <DigestValue>LDcEVn1XWIOjPwrgPgCSbj+mAaE=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iwb71WuTe2+szjoV1J3g3Pxliqk=</DigestValue>
      </Reference>
      <Reference URI="/word/footnotes.xml?ContentType=application/vnd.openxmlformats-officedocument.wordprocessingml.footnotes+xml">
        <DigestMethod Algorithm="http://www.w3.org/2000/09/xmldsig#sha1"/>
        <DigestValue>Vew6rm/4uWfHJqt6m1GX6ADRYsU=</DigestValue>
      </Reference>
      <Reference URI="/word/numbering.xml?ContentType=application/vnd.openxmlformats-officedocument.wordprocessingml.numbering+xml">
        <DigestMethod Algorithm="http://www.w3.org/2000/09/xmldsig#sha1"/>
        <DigestValue>kVNlpgVIHi6q1a+iIBphQF+KsZg=</DigestValue>
      </Reference>
      <Reference URI="/word/settings.xml?ContentType=application/vnd.openxmlformats-officedocument.wordprocessingml.settings+xml">
        <DigestMethod Algorithm="http://www.w3.org/2000/09/xmldsig#sha1"/>
        <DigestValue>qb13rECDU3rwO8ONyRIYl4fi9yk=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2018-02-14T12:14:25Z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EFDFE-983F-434C-BBCC-E2413AD9B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7</cp:revision>
  <cp:lastPrinted>2016-05-05T13:55:00Z</cp:lastPrinted>
  <dcterms:created xsi:type="dcterms:W3CDTF">2017-04-05T08:37:00Z</dcterms:created>
  <dcterms:modified xsi:type="dcterms:W3CDTF">2018-02-14T12:06:00Z</dcterms:modified>
</cp:coreProperties>
</file>